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بسم الله الرحمن الرحيم</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السيد رئيس اللجنة الابتدائية لتسوية الخلافات العمالية في محافظة</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السلام عليكم ورحمة الله.. وبعد</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في الدعوى رقم.......لسنة ...</w:t>
      </w:r>
      <w:proofErr w:type="gramStart"/>
      <w:r w:rsidRPr="00E44D23">
        <w:rPr>
          <w:rFonts w:ascii="Times New Roman" w:eastAsia="Times New Roman" w:hAnsi="Times New Roman" w:cs="Times New Roman"/>
          <w:sz w:val="24"/>
          <w:szCs w:val="24"/>
          <w:rtl/>
        </w:rPr>
        <w:t>..المحدد</w:t>
      </w:r>
      <w:proofErr w:type="gramEnd"/>
      <w:r w:rsidRPr="00E44D23">
        <w:rPr>
          <w:rFonts w:ascii="Times New Roman" w:eastAsia="Times New Roman" w:hAnsi="Times New Roman" w:cs="Times New Roman"/>
          <w:sz w:val="24"/>
          <w:szCs w:val="24"/>
          <w:rtl/>
        </w:rPr>
        <w:t xml:space="preserve"> لنظرها جلسة بتاريخ</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 xml:space="preserve">بدفاع ........بصفتها </w:t>
      </w:r>
      <w:bookmarkStart w:id="0" w:name="_GoBack"/>
      <w:bookmarkEnd w:id="0"/>
      <w:r w:rsidRPr="00E44D23">
        <w:rPr>
          <w:rFonts w:ascii="Times New Roman" w:eastAsia="Times New Roman" w:hAnsi="Times New Roman" w:cs="Times New Roman"/>
          <w:sz w:val="24"/>
          <w:szCs w:val="24"/>
          <w:rtl/>
        </w:rPr>
        <w:t>(المدعي)</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 xml:space="preserve">ضد </w:t>
      </w:r>
      <w:proofErr w:type="gramStart"/>
      <w:r w:rsidRPr="00E44D23">
        <w:rPr>
          <w:rFonts w:ascii="Times New Roman" w:eastAsia="Times New Roman" w:hAnsi="Times New Roman" w:cs="Times New Roman"/>
          <w:sz w:val="24"/>
          <w:szCs w:val="24"/>
          <w:rtl/>
        </w:rPr>
        <w:t>السيد:............</w:t>
      </w:r>
      <w:proofErr w:type="gramEnd"/>
      <w:r w:rsidRPr="00E44D23">
        <w:rPr>
          <w:rFonts w:ascii="Times New Roman" w:eastAsia="Times New Roman" w:hAnsi="Times New Roman" w:cs="Times New Roman"/>
          <w:sz w:val="24"/>
          <w:szCs w:val="24"/>
          <w:rtl/>
        </w:rPr>
        <w:t xml:space="preserve"> بصفته (المدعى عليه)</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الوقائع</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نحيلها إلى ما جاء في ملف الدعوى دون تسليم ما جاء فيها من ادعاءات وهذا حرصاً على ثمين وقت المحكمة الموقرة</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الموضوع</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نفيد حضرتكم أن المدعي يعمل لدى الشركة.... منذ تاريخ......بمهنة ....، وأن الشركة ملتزمة معها مع غيرها من الموظفين بكافة الالتزامات النظامية وكافة المستحقات المالية من راتب أو مكافآت وغيرها..، إلا أن المدعي ولأسباب لم تُعرف من قبل المدعي تقدم باستقالة مكتوبة بتاريخ</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وهذا بالتأكيد مخالف للقوانين والأنظمة ذات الشأن، ومع هذا فإن القائمون في الشركة قاموا بتسوية كافة المستحقات المالية في اليوم التالي لتقديم الاستقالة، إلا أن المدعي رفض استلامه لذلك جئت متقدماً لكم بهذه الدعوى</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44D23">
        <w:rPr>
          <w:rFonts w:ascii="Times New Roman" w:eastAsia="Times New Roman" w:hAnsi="Times New Roman" w:cs="Times New Roman"/>
          <w:b/>
          <w:bCs/>
          <w:sz w:val="27"/>
          <w:szCs w:val="27"/>
          <w:rtl/>
        </w:rPr>
        <w:t>الدفوع</w:t>
      </w:r>
      <w:r w:rsidRPr="00E44D23">
        <w:rPr>
          <w:rFonts w:ascii="Times New Roman" w:eastAsia="Times New Roman" w:hAnsi="Times New Roman" w:cs="Times New Roman"/>
          <w:b/>
          <w:bCs/>
          <w:sz w:val="27"/>
          <w:szCs w:val="27"/>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 xml:space="preserve">أولاً: المدعي قام بترك العمل في الشركة بالرغم من حاجة صاحب العمل له و ذلك أثناء سريان مدة عقد العمل، وبناء على ذلك فإننا نطلب تطبيق </w:t>
      </w:r>
      <w:hyperlink r:id="rId5" w:tgtFrame="_blank" w:history="1">
        <w:r w:rsidRPr="00E44D23">
          <w:rPr>
            <w:rFonts w:ascii="Times New Roman" w:eastAsia="Times New Roman" w:hAnsi="Times New Roman" w:cs="Times New Roman"/>
            <w:color w:val="0000FF"/>
            <w:sz w:val="24"/>
            <w:szCs w:val="24"/>
            <w:u w:val="single"/>
            <w:rtl/>
          </w:rPr>
          <w:t>قرار مجلس الوزراء في رقم</w:t>
        </w:r>
        <w:r w:rsidRPr="00E44D23">
          <w:rPr>
            <w:rFonts w:ascii="Times New Roman" w:eastAsia="Times New Roman" w:hAnsi="Times New Roman" w:cs="Times New Roman"/>
            <w:color w:val="0000FF"/>
            <w:sz w:val="24"/>
            <w:szCs w:val="24"/>
            <w:u w:val="single"/>
          </w:rPr>
          <w:t xml:space="preserve"> (826)</w:t>
        </w:r>
      </w:hyperlink>
      <w:r w:rsidRPr="00E44D23">
        <w:rPr>
          <w:rFonts w:ascii="Times New Roman" w:eastAsia="Times New Roman" w:hAnsi="Times New Roman" w:cs="Times New Roman"/>
          <w:sz w:val="24"/>
          <w:szCs w:val="24"/>
        </w:rPr>
        <w:t xml:space="preserve"> </w:t>
      </w:r>
      <w:r w:rsidRPr="00E44D23">
        <w:rPr>
          <w:rFonts w:ascii="Times New Roman" w:eastAsia="Times New Roman" w:hAnsi="Times New Roman" w:cs="Times New Roman"/>
          <w:sz w:val="24"/>
          <w:szCs w:val="24"/>
          <w:rtl/>
        </w:rPr>
        <w:t>من الفقرة الرابعة والتي تنص: (إن العامل الذي يخل بمدة عقد العمل، ويترك عمله قبل أن تنتهي مدة العقد، ويقوم المدعي بالرحيل إلى بلده الذي استقدم منه على حساب صاحب العمل خاصماً من مستحقات العامل لديه ولا يسمح لأي جهة بالتعاقد معه إلا بعد مرور ثلاثة سنوات من تاريخ ترحيله)</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ثانياً: بخصوص مطالبة المدعي للراتب حتى تاريخ......، فهذا الراتب غير مستحق لكون أن المدعي تقدم باستقالة بتاريخ</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 xml:space="preserve">ثالثاً: أما فيما يتعلق بالمطالبة </w:t>
      </w:r>
      <w:hyperlink r:id="rId6" w:tgtFrame="_blank" w:history="1">
        <w:r w:rsidRPr="00E44D23">
          <w:rPr>
            <w:rFonts w:ascii="Times New Roman" w:eastAsia="Times New Roman" w:hAnsi="Times New Roman" w:cs="Times New Roman"/>
            <w:color w:val="0000FF"/>
            <w:sz w:val="24"/>
            <w:szCs w:val="24"/>
            <w:u w:val="single"/>
            <w:rtl/>
          </w:rPr>
          <w:t>مكافأة نهاية الخدمة</w:t>
        </w:r>
      </w:hyperlink>
      <w:r w:rsidRPr="00E44D23">
        <w:rPr>
          <w:rFonts w:ascii="Times New Roman" w:eastAsia="Times New Roman" w:hAnsi="Times New Roman" w:cs="Times New Roman"/>
          <w:sz w:val="24"/>
          <w:szCs w:val="24"/>
        </w:rPr>
        <w:t xml:space="preserve"> </w:t>
      </w:r>
      <w:r w:rsidRPr="00E44D23">
        <w:rPr>
          <w:rFonts w:ascii="Times New Roman" w:eastAsia="Times New Roman" w:hAnsi="Times New Roman" w:cs="Times New Roman"/>
          <w:sz w:val="24"/>
          <w:szCs w:val="24"/>
          <w:rtl/>
        </w:rPr>
        <w:t xml:space="preserve">فقد تم احتسابها للمدعي وتسوية كافة مستحقاته على أساس ثلث المكافأة لكون أن ترك العمل كان من طرفه، وهذا استناداً </w:t>
      </w:r>
      <w:hyperlink r:id="rId7" w:tgtFrame="_blank" w:history="1">
        <w:r w:rsidRPr="00E44D23">
          <w:rPr>
            <w:rFonts w:ascii="Times New Roman" w:eastAsia="Times New Roman" w:hAnsi="Times New Roman" w:cs="Times New Roman"/>
            <w:color w:val="0000FF"/>
            <w:sz w:val="24"/>
            <w:szCs w:val="24"/>
            <w:u w:val="single"/>
            <w:rtl/>
          </w:rPr>
          <w:t>للمادة رقم</w:t>
        </w:r>
        <w:r w:rsidRPr="00E44D23">
          <w:rPr>
            <w:rFonts w:ascii="Times New Roman" w:eastAsia="Times New Roman" w:hAnsi="Times New Roman" w:cs="Times New Roman"/>
            <w:color w:val="0000FF"/>
            <w:sz w:val="24"/>
            <w:szCs w:val="24"/>
            <w:u w:val="single"/>
          </w:rPr>
          <w:t xml:space="preserve"> (85)</w:t>
        </w:r>
      </w:hyperlink>
      <w:r w:rsidRPr="00E44D23">
        <w:rPr>
          <w:rFonts w:ascii="Times New Roman" w:eastAsia="Times New Roman" w:hAnsi="Times New Roman" w:cs="Times New Roman"/>
          <w:sz w:val="24"/>
          <w:szCs w:val="24"/>
        </w:rPr>
        <w:t xml:space="preserve"> </w:t>
      </w:r>
      <w:r w:rsidRPr="00E44D23">
        <w:rPr>
          <w:rFonts w:ascii="Times New Roman" w:eastAsia="Times New Roman" w:hAnsi="Times New Roman" w:cs="Times New Roman"/>
          <w:sz w:val="24"/>
          <w:szCs w:val="24"/>
          <w:rtl/>
        </w:rPr>
        <w:t xml:space="preserve">من </w:t>
      </w:r>
      <w:hyperlink r:id="rId8" w:tgtFrame="_blank" w:history="1">
        <w:r w:rsidRPr="00E44D23">
          <w:rPr>
            <w:rFonts w:ascii="Times New Roman" w:eastAsia="Times New Roman" w:hAnsi="Times New Roman" w:cs="Times New Roman"/>
            <w:color w:val="0000FF"/>
            <w:sz w:val="24"/>
            <w:szCs w:val="24"/>
            <w:u w:val="single"/>
            <w:rtl/>
          </w:rPr>
          <w:t>نظام العمل السعودي،</w:t>
        </w:r>
      </w:hyperlink>
      <w:r w:rsidRPr="00E44D23">
        <w:rPr>
          <w:rFonts w:ascii="Times New Roman" w:eastAsia="Times New Roman" w:hAnsi="Times New Roman" w:cs="Times New Roman"/>
          <w:sz w:val="24"/>
          <w:szCs w:val="24"/>
        </w:rPr>
        <w:t xml:space="preserve"> </w:t>
      </w:r>
      <w:r w:rsidRPr="00E44D23">
        <w:rPr>
          <w:rFonts w:ascii="Times New Roman" w:eastAsia="Times New Roman" w:hAnsi="Times New Roman" w:cs="Times New Roman"/>
          <w:sz w:val="24"/>
          <w:szCs w:val="24"/>
          <w:rtl/>
        </w:rPr>
        <w:t>إلا أن المدعي رفض استلامها</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رابعاً: فيما يتعلق بمطالبة المدعي بإيجار غرفة السائق، فنطلب من المحكمة الموقرة رد الدعوى وهذا الطلب، وهذا لعدم صفة المدعي في المطالبة به، وأن السائق يعمل لدى الشركة وعلى كفالتها ويتم صرف راتب له مع بدل سكن</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 xml:space="preserve">ختاماً: نفيد سعادتكم أنه تم التسوية لكافة مستحقات المدعي وحسابها وفقاً للقرار رقم (826)، ولهذا نرفق لكم التسوية المعدلة في المرفق </w:t>
      </w:r>
      <w:proofErr w:type="gramStart"/>
      <w:r w:rsidRPr="00E44D23">
        <w:rPr>
          <w:rFonts w:ascii="Times New Roman" w:eastAsia="Times New Roman" w:hAnsi="Times New Roman" w:cs="Times New Roman"/>
          <w:sz w:val="24"/>
          <w:szCs w:val="24"/>
          <w:rtl/>
        </w:rPr>
        <w:t>رقم</w:t>
      </w:r>
      <w:r w:rsidRPr="00E44D23">
        <w:rPr>
          <w:rFonts w:ascii="Times New Roman" w:eastAsia="Times New Roman" w:hAnsi="Times New Roman" w:cs="Times New Roman"/>
          <w:sz w:val="24"/>
          <w:szCs w:val="24"/>
        </w:rPr>
        <w:t xml:space="preserve"> .</w:t>
      </w:r>
      <w:proofErr w:type="gramEnd"/>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tl/>
        </w:rPr>
        <w:t>الطلبات</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Pr>
        <w:t xml:space="preserve">1- </w:t>
      </w:r>
      <w:r w:rsidRPr="00E44D23">
        <w:rPr>
          <w:rFonts w:ascii="Times New Roman" w:eastAsia="Times New Roman" w:hAnsi="Times New Roman" w:cs="Times New Roman"/>
          <w:sz w:val="24"/>
          <w:szCs w:val="24"/>
          <w:rtl/>
        </w:rPr>
        <w:t>رد دعوى المدعي بكل ما تشتمل من طلبات لعدم الاستحقاق</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Pr>
        <w:lastRenderedPageBreak/>
        <w:t xml:space="preserve">2- </w:t>
      </w:r>
      <w:r w:rsidRPr="00E44D23">
        <w:rPr>
          <w:rFonts w:ascii="Times New Roman" w:eastAsia="Times New Roman" w:hAnsi="Times New Roman" w:cs="Times New Roman"/>
          <w:sz w:val="24"/>
          <w:szCs w:val="24"/>
          <w:rtl/>
        </w:rPr>
        <w:t>اعتماد التسوية المعدلة المرفقة مع المذكرة</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Pr>
        <w:t>3-</w:t>
      </w:r>
      <w:r w:rsidRPr="00E44D23">
        <w:rPr>
          <w:rFonts w:ascii="Times New Roman" w:eastAsia="Times New Roman" w:hAnsi="Times New Roman" w:cs="Times New Roman"/>
          <w:sz w:val="24"/>
          <w:szCs w:val="24"/>
          <w:rtl/>
        </w:rPr>
        <w:t>ابعاد المدعي لبلده وعدم السماح لأي جهة بالتعاقد معها</w:t>
      </w:r>
      <w:r w:rsidRPr="00E44D23">
        <w:rPr>
          <w:rFonts w:ascii="Times New Roman" w:eastAsia="Times New Roman" w:hAnsi="Times New Roman" w:cs="Times New Roman"/>
          <w:sz w:val="24"/>
          <w:szCs w:val="24"/>
        </w:rPr>
        <w:t>.</w:t>
      </w:r>
    </w:p>
    <w:p w:rsidR="00E44D23" w:rsidRPr="00E44D23" w:rsidRDefault="00E44D23" w:rsidP="00E44D23">
      <w:pPr>
        <w:bidi/>
        <w:spacing w:before="100" w:beforeAutospacing="1" w:after="100" w:afterAutospacing="1" w:line="240" w:lineRule="auto"/>
        <w:jc w:val="both"/>
        <w:rPr>
          <w:rFonts w:ascii="Times New Roman" w:eastAsia="Times New Roman" w:hAnsi="Times New Roman" w:cs="Times New Roman"/>
          <w:sz w:val="24"/>
          <w:szCs w:val="24"/>
        </w:rPr>
      </w:pPr>
      <w:r w:rsidRPr="00E44D23">
        <w:rPr>
          <w:rFonts w:ascii="Times New Roman" w:eastAsia="Times New Roman" w:hAnsi="Times New Roman" w:cs="Times New Roman"/>
          <w:sz w:val="24"/>
          <w:szCs w:val="24"/>
        </w:rPr>
        <w:t>4-</w:t>
      </w:r>
      <w:r w:rsidRPr="00E44D23">
        <w:rPr>
          <w:rFonts w:ascii="Times New Roman" w:eastAsia="Times New Roman" w:hAnsi="Times New Roman" w:cs="Times New Roman"/>
          <w:sz w:val="24"/>
          <w:szCs w:val="24"/>
          <w:rtl/>
        </w:rPr>
        <w:t xml:space="preserve">تحميل المدعي كافة الأتعاب والمصاريف وهذا عملاً بالمادة رقم (227) من </w:t>
      </w:r>
      <w:hyperlink r:id="rId9" w:tgtFrame="_blank" w:history="1">
        <w:r w:rsidRPr="00E44D23">
          <w:rPr>
            <w:rFonts w:ascii="Times New Roman" w:eastAsia="Times New Roman" w:hAnsi="Times New Roman" w:cs="Times New Roman"/>
            <w:color w:val="0000FF"/>
            <w:sz w:val="24"/>
            <w:szCs w:val="24"/>
            <w:u w:val="single"/>
            <w:rtl/>
          </w:rPr>
          <w:t>نظام العمل</w:t>
        </w:r>
      </w:hyperlink>
      <w:r w:rsidRPr="00E44D23">
        <w:rPr>
          <w:rFonts w:ascii="Times New Roman" w:eastAsia="Times New Roman" w:hAnsi="Times New Roman" w:cs="Times New Roman"/>
          <w:sz w:val="24"/>
          <w:szCs w:val="24"/>
        </w:rPr>
        <w:t>.</w:t>
      </w:r>
    </w:p>
    <w:p w:rsidR="00A475A5" w:rsidRDefault="00A475A5" w:rsidP="00E44D23">
      <w:pPr>
        <w:bidi/>
        <w:jc w:val="both"/>
      </w:pPr>
    </w:p>
    <w:sectPr w:rsidR="00A47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64DC"/>
    <w:multiLevelType w:val="multilevel"/>
    <w:tmpl w:val="2086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BD"/>
    <w:rsid w:val="008C7EBD"/>
    <w:rsid w:val="00A475A5"/>
    <w:rsid w:val="00E44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AAEC"/>
  <w15:chartTrackingRefBased/>
  <w15:docId w15:val="{CEE1AE8A-E1DF-4BBF-9B87-D8A67D75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E44D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44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44D2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44D23"/>
    <w:rPr>
      <w:rFonts w:ascii="Times New Roman" w:eastAsia="Times New Roman" w:hAnsi="Times New Roman" w:cs="Times New Roman"/>
      <w:b/>
      <w:bCs/>
      <w:sz w:val="27"/>
      <w:szCs w:val="27"/>
    </w:rPr>
  </w:style>
  <w:style w:type="paragraph" w:styleId="a3">
    <w:name w:val="Normal (Web)"/>
    <w:basedOn w:val="a"/>
    <w:uiPriority w:val="99"/>
    <w:semiHidden/>
    <w:unhideWhenUsed/>
    <w:rsid w:val="00E44D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4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sd.gov.sa/ar/policies/%D9%86%D8%B8%D8%A7%D9%85-%D8%A7%D9%84%D8%B9%D9%85%D9%84-0" TargetMode="External"/><Relationship Id="rId3" Type="http://schemas.openxmlformats.org/officeDocument/2006/relationships/settings" Target="settings.xml"/><Relationship Id="rId7" Type="http://schemas.openxmlformats.org/officeDocument/2006/relationships/hyperlink" Target="https://www.almrsal.com/post/555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boreducation.hrsd.gov.sa/sites/default/files/2020-12/%D9%85%D9%83%D8%A7%D9%81%D8%A7%D9%94%D8%A9%20%D9%86%D9%87%D8%A7%D9%8A%D8%A9%20%D8%A7%D9%84%D8%AE%D8%AF%D9%85%D8%A9.pdf" TargetMode="External"/><Relationship Id="rId11" Type="http://schemas.openxmlformats.org/officeDocument/2006/relationships/theme" Target="theme/theme1.xml"/><Relationship Id="rId5" Type="http://schemas.openxmlformats.org/officeDocument/2006/relationships/hyperlink" Target="https://hrdiscussion.com/node/7796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sd.gov.sa/ar/policies/%D9%86%D8%B8%D8%A7%D9%85-%D8%A7%D9%84%D8%B9%D9%85%D9%84-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Company>SACC</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 Jham</dc:creator>
  <cp:keywords/>
  <dc:description/>
  <cp:lastModifiedBy>Firas Jham</cp:lastModifiedBy>
  <cp:revision>2</cp:revision>
  <dcterms:created xsi:type="dcterms:W3CDTF">2022-04-27T19:45:00Z</dcterms:created>
  <dcterms:modified xsi:type="dcterms:W3CDTF">2022-04-27T19:46:00Z</dcterms:modified>
</cp:coreProperties>
</file>